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08E" w:rsidRPr="00F7208E" w:rsidRDefault="00F7208E" w:rsidP="00F7208E">
      <w:pPr>
        <w:jc w:val="center"/>
        <w:rPr>
          <w:b/>
          <w:sz w:val="28"/>
          <w:szCs w:val="28"/>
        </w:rPr>
      </w:pPr>
      <w:r w:rsidRPr="00F7208E">
        <w:rPr>
          <w:b/>
          <w:sz w:val="28"/>
          <w:szCs w:val="28"/>
        </w:rPr>
        <w:t>PHONG CÁCH NGÔN NGỮ NGHỆ THUẬT</w:t>
      </w:r>
    </w:p>
    <w:p w:rsidR="00F7208E" w:rsidRPr="00F7208E" w:rsidRDefault="00F7208E" w:rsidP="00F7208E">
      <w:pPr>
        <w:rPr>
          <w:b/>
          <w:sz w:val="28"/>
          <w:szCs w:val="28"/>
        </w:rPr>
      </w:pPr>
      <w:r w:rsidRPr="00F7208E">
        <w:rPr>
          <w:b/>
          <w:sz w:val="28"/>
          <w:szCs w:val="28"/>
        </w:rPr>
        <w:t>I.Ngôn ngữ nghệ thuật</w:t>
      </w:r>
    </w:p>
    <w:p w:rsidR="00F7208E" w:rsidRPr="00F7208E" w:rsidRDefault="00F7208E" w:rsidP="00F7208E">
      <w:pPr>
        <w:rPr>
          <w:sz w:val="28"/>
          <w:szCs w:val="28"/>
        </w:rPr>
      </w:pPr>
      <w:r w:rsidRPr="00F7208E">
        <w:rPr>
          <w:sz w:val="28"/>
          <w:szCs w:val="28"/>
        </w:rPr>
        <w:t>_Ngôn ngữ nghệ thuật là ngôn ngữ gợi hình, gợi cảm được dùng trong văn bản nghệ thuật</w:t>
      </w:r>
    </w:p>
    <w:p w:rsidR="00F7208E" w:rsidRPr="00F7208E" w:rsidRDefault="00F7208E" w:rsidP="00F7208E">
      <w:pPr>
        <w:rPr>
          <w:sz w:val="28"/>
          <w:szCs w:val="28"/>
        </w:rPr>
      </w:pPr>
      <w:r w:rsidRPr="00F7208E">
        <w:rPr>
          <w:sz w:val="28"/>
          <w:szCs w:val="28"/>
        </w:rPr>
        <w:t>_Có 3 lọai :</w:t>
      </w:r>
    </w:p>
    <w:p w:rsidR="00F7208E" w:rsidRPr="00F7208E" w:rsidRDefault="00F7208E" w:rsidP="00F7208E">
      <w:pPr>
        <w:rPr>
          <w:sz w:val="28"/>
          <w:szCs w:val="28"/>
        </w:rPr>
      </w:pPr>
      <w:r w:rsidRPr="00F7208E">
        <w:rPr>
          <w:sz w:val="28"/>
          <w:szCs w:val="28"/>
        </w:rPr>
        <w:t>+Ngôn tự sự trong truyện, tiểu thuyết, bút kí…</w:t>
      </w:r>
    </w:p>
    <w:p w:rsidR="00F7208E" w:rsidRPr="00F7208E" w:rsidRDefault="00F7208E" w:rsidP="00F7208E">
      <w:pPr>
        <w:rPr>
          <w:sz w:val="28"/>
          <w:szCs w:val="28"/>
        </w:rPr>
      </w:pPr>
      <w:r w:rsidRPr="00F7208E">
        <w:rPr>
          <w:sz w:val="28"/>
          <w:szCs w:val="28"/>
        </w:rPr>
        <w:t>+Ngôn ngữ thơ : ca dao, vè, thơ…</w:t>
      </w:r>
    </w:p>
    <w:p w:rsidR="00F7208E" w:rsidRPr="00F7208E" w:rsidRDefault="00F7208E" w:rsidP="00F7208E">
      <w:pPr>
        <w:rPr>
          <w:sz w:val="28"/>
          <w:szCs w:val="28"/>
        </w:rPr>
      </w:pPr>
      <w:r w:rsidRPr="00F7208E">
        <w:rPr>
          <w:sz w:val="28"/>
          <w:szCs w:val="28"/>
        </w:rPr>
        <w:t>+Ngôn  nghệ thuật không chỉ thực hiện chức năng thông tin mà điều quan trọng là nó thực hiện chức năng thẩm mĩ : biểu hiện cái đẹp và khơi gợi nuôi dưỡng cảm xúc ở người nghe, người đọc</w:t>
      </w:r>
    </w:p>
    <w:p w:rsidR="00F7208E" w:rsidRPr="00F7208E" w:rsidRDefault="00F7208E" w:rsidP="00F7208E">
      <w:pPr>
        <w:rPr>
          <w:b/>
          <w:sz w:val="28"/>
          <w:szCs w:val="28"/>
        </w:rPr>
      </w:pPr>
      <w:r w:rsidRPr="00F7208E">
        <w:rPr>
          <w:b/>
          <w:sz w:val="28"/>
          <w:szCs w:val="28"/>
        </w:rPr>
        <w:t>II.Phong cách ngôn ngữ nghệ thuật</w:t>
      </w:r>
    </w:p>
    <w:p w:rsidR="00F7208E" w:rsidRPr="00F7208E" w:rsidRDefault="00F7208E" w:rsidP="00F7208E">
      <w:pPr>
        <w:rPr>
          <w:sz w:val="28"/>
          <w:szCs w:val="28"/>
        </w:rPr>
      </w:pPr>
      <w:r w:rsidRPr="00F7208E">
        <w:rPr>
          <w:b/>
          <w:sz w:val="28"/>
          <w:szCs w:val="28"/>
        </w:rPr>
        <w:t>1.Tính hình tượng</w:t>
      </w:r>
      <w:r w:rsidR="00005E40">
        <w:rPr>
          <w:sz w:val="28"/>
          <w:szCs w:val="28"/>
        </w:rPr>
        <w:t xml:space="preserve"> : T</w:t>
      </w:r>
      <w:r w:rsidRPr="00F7208E">
        <w:rPr>
          <w:sz w:val="28"/>
          <w:szCs w:val="28"/>
        </w:rPr>
        <w:t>hực hiện ở cách diễn đạt thông tin qua hệ thống các hình ảnh màu sắc, biểu tượng…để người đọc dùng tri thức, vốn sống của mình để liên tưởng, suy nghĩ và rút ra  những bài học nhân sinh</w:t>
      </w:r>
    </w:p>
    <w:p w:rsidR="00F7208E" w:rsidRPr="00F7208E" w:rsidRDefault="00F7208E" w:rsidP="00F7208E">
      <w:pPr>
        <w:rPr>
          <w:sz w:val="28"/>
          <w:szCs w:val="28"/>
        </w:rPr>
      </w:pPr>
      <w:r w:rsidRPr="00F7208E">
        <w:rPr>
          <w:sz w:val="28"/>
          <w:szCs w:val="28"/>
        </w:rPr>
        <w:t>_Tính hình tượng có thể đựơc hiện thực hóa qua các Biện pháp tu từ : ẩn dụ, hoán  dụ, so sánh, điệp âm…</w:t>
      </w:r>
    </w:p>
    <w:p w:rsidR="00F7208E" w:rsidRPr="00F7208E" w:rsidRDefault="00F7208E" w:rsidP="00F7208E">
      <w:pPr>
        <w:rPr>
          <w:sz w:val="28"/>
          <w:szCs w:val="28"/>
        </w:rPr>
      </w:pPr>
      <w:r w:rsidRPr="00F7208E">
        <w:rPr>
          <w:sz w:val="28"/>
          <w:szCs w:val="28"/>
        </w:rPr>
        <w:t>_Tình hình tượng làm cho những ngôn ngữ nghệ thuật đa nghĩa</w:t>
      </w:r>
    </w:p>
    <w:p w:rsidR="00F7208E" w:rsidRPr="00F7208E" w:rsidRDefault="00F7208E" w:rsidP="00F7208E">
      <w:pPr>
        <w:rPr>
          <w:sz w:val="28"/>
          <w:szCs w:val="28"/>
        </w:rPr>
      </w:pPr>
      <w:r w:rsidRPr="00F7208E">
        <w:rPr>
          <w:sz w:val="28"/>
          <w:szCs w:val="28"/>
        </w:rPr>
        <w:t>_Tính đa nghĩa của ngôn ngữ nghệ thuật cũng quan hệ mật thiết với tính hàm súc : lời ít mà ý sâu xa, rộng lớn.</w:t>
      </w:r>
    </w:p>
    <w:p w:rsidR="00F7208E" w:rsidRPr="00F7208E" w:rsidRDefault="00F7208E" w:rsidP="00F7208E">
      <w:pPr>
        <w:rPr>
          <w:sz w:val="28"/>
          <w:szCs w:val="28"/>
        </w:rPr>
      </w:pPr>
      <w:r w:rsidRPr="00F7208E">
        <w:rPr>
          <w:b/>
          <w:sz w:val="28"/>
          <w:szCs w:val="28"/>
        </w:rPr>
        <w:t>2.Tính truyền cảm</w:t>
      </w:r>
      <w:r w:rsidR="00005E40">
        <w:rPr>
          <w:sz w:val="28"/>
          <w:szCs w:val="28"/>
        </w:rPr>
        <w:t xml:space="preserve"> : L</w:t>
      </w:r>
      <w:r w:rsidRPr="00F7208E">
        <w:rPr>
          <w:sz w:val="28"/>
          <w:szCs w:val="28"/>
        </w:rPr>
        <w:t>àm cho người đọc cùng vui  buồn, yêu thích, căm giận, tự hào…như chính người viết. Sức mạnh của ngôn ngữ nghệ thuật gợi ra sự đồng cảm ấy.</w:t>
      </w:r>
    </w:p>
    <w:p w:rsidR="00F7208E" w:rsidRPr="00F7208E" w:rsidRDefault="00F7208E" w:rsidP="00F7208E">
      <w:pPr>
        <w:rPr>
          <w:sz w:val="28"/>
          <w:szCs w:val="28"/>
        </w:rPr>
      </w:pPr>
      <w:r w:rsidRPr="00F7208E">
        <w:rPr>
          <w:sz w:val="28"/>
          <w:szCs w:val="28"/>
        </w:rPr>
        <w:t>- Năng lực cảm xúc ấy có được nhờ vào sự lựa chọn ngôn ngữ  miêu tả,    đối tượng khách quan và tâm trạng chủ quan</w:t>
      </w:r>
    </w:p>
    <w:p w:rsidR="00F7208E" w:rsidRPr="00F7208E" w:rsidRDefault="00F7208E" w:rsidP="00F7208E">
      <w:pPr>
        <w:rPr>
          <w:sz w:val="28"/>
          <w:szCs w:val="28"/>
        </w:rPr>
      </w:pPr>
      <w:r w:rsidRPr="00F7208E">
        <w:rPr>
          <w:b/>
          <w:sz w:val="28"/>
          <w:szCs w:val="28"/>
        </w:rPr>
        <w:t>3.Tính cá thể hóa</w:t>
      </w:r>
      <w:r w:rsidR="00005E40">
        <w:rPr>
          <w:sz w:val="28"/>
          <w:szCs w:val="28"/>
        </w:rPr>
        <w:t xml:space="preserve"> : Ở </w:t>
      </w:r>
      <w:r w:rsidRPr="00F7208E">
        <w:rPr>
          <w:sz w:val="28"/>
          <w:szCs w:val="28"/>
        </w:rPr>
        <w:t xml:space="preserve"> khả năng vận dụng các phương tiện diễn đạt chung : ngữ âm, từ vựng, cú pháp, tu từ…của cộng đồng vào việc xây dựng hình tượng nghệ thuật của nhà văn, thơ</w:t>
      </w:r>
    </w:p>
    <w:p w:rsidR="00F7208E" w:rsidRPr="00F7208E" w:rsidRDefault="00F7208E" w:rsidP="00F7208E">
      <w:pPr>
        <w:rPr>
          <w:sz w:val="28"/>
          <w:szCs w:val="28"/>
        </w:rPr>
      </w:pPr>
      <w:r w:rsidRPr="00F7208E">
        <w:rPr>
          <w:sz w:val="28"/>
          <w:szCs w:val="28"/>
        </w:rPr>
        <w:t>_Tính cá thể hóa được thể hiện ở vẻ riêng trong lời nói, nét riêng trong cách diễn đạt từng sự việc, hình ảnh, tình huống khác nhau…</w:t>
      </w:r>
    </w:p>
    <w:p w:rsidR="00F7208E" w:rsidRPr="00F7208E" w:rsidRDefault="00F7208E" w:rsidP="00F7208E">
      <w:pPr>
        <w:rPr>
          <w:sz w:val="28"/>
          <w:szCs w:val="28"/>
        </w:rPr>
      </w:pPr>
      <w:r w:rsidRPr="00F7208E">
        <w:rPr>
          <w:sz w:val="28"/>
          <w:szCs w:val="28"/>
        </w:rPr>
        <w:sym w:font="Wingdings" w:char="F0E8"/>
      </w:r>
      <w:r w:rsidRPr="00F7208E">
        <w:rPr>
          <w:sz w:val="28"/>
          <w:szCs w:val="28"/>
        </w:rPr>
        <w:t>Sáng tạo, mới lạ, không trùng lặp</w:t>
      </w:r>
    </w:p>
    <w:p w:rsidR="00F7208E" w:rsidRPr="00F7208E" w:rsidRDefault="00F7208E" w:rsidP="00F7208E">
      <w:pPr>
        <w:rPr>
          <w:sz w:val="28"/>
          <w:szCs w:val="28"/>
        </w:rPr>
      </w:pPr>
      <w:r w:rsidRPr="00F7208E">
        <w:rPr>
          <w:b/>
          <w:sz w:val="28"/>
          <w:szCs w:val="28"/>
        </w:rPr>
        <w:t>*Ghi nhớ</w:t>
      </w:r>
      <w:r w:rsidRPr="00F7208E">
        <w:rPr>
          <w:sz w:val="28"/>
          <w:szCs w:val="28"/>
        </w:rPr>
        <w:t xml:space="preserve">  sgk/ 98 -  101</w:t>
      </w:r>
    </w:p>
    <w:p w:rsidR="00F7208E" w:rsidRPr="00F7208E" w:rsidRDefault="00F7208E" w:rsidP="00F7208E">
      <w:pPr>
        <w:rPr>
          <w:b/>
          <w:sz w:val="28"/>
          <w:szCs w:val="28"/>
        </w:rPr>
      </w:pPr>
      <w:r w:rsidRPr="00F7208E">
        <w:rPr>
          <w:b/>
          <w:sz w:val="28"/>
          <w:szCs w:val="28"/>
        </w:rPr>
        <w:t>III.Luyện tập</w:t>
      </w:r>
    </w:p>
    <w:p w:rsidR="00F7208E" w:rsidRPr="00F7208E" w:rsidRDefault="00F7208E" w:rsidP="00F7208E">
      <w:pPr>
        <w:rPr>
          <w:sz w:val="28"/>
          <w:szCs w:val="28"/>
        </w:rPr>
      </w:pPr>
      <w:r>
        <w:rPr>
          <w:b/>
          <w:sz w:val="28"/>
          <w:szCs w:val="28"/>
        </w:rPr>
        <w:t>1.</w:t>
      </w:r>
      <w:r w:rsidR="00005E40">
        <w:rPr>
          <w:b/>
          <w:sz w:val="28"/>
          <w:szCs w:val="28"/>
        </w:rPr>
        <w:t>Bài tập</w:t>
      </w:r>
      <w:r w:rsidR="00D05D60">
        <w:rPr>
          <w:b/>
          <w:sz w:val="28"/>
          <w:szCs w:val="28"/>
        </w:rPr>
        <w:t xml:space="preserve"> </w:t>
      </w:r>
      <w:r w:rsidR="00005E40">
        <w:rPr>
          <w:b/>
          <w:sz w:val="28"/>
          <w:szCs w:val="28"/>
        </w:rPr>
        <w:t>1</w:t>
      </w:r>
      <w:r w:rsidRPr="00F7208E">
        <w:rPr>
          <w:sz w:val="28"/>
          <w:szCs w:val="28"/>
        </w:rPr>
        <w:t xml:space="preserve"> : Những phép tu từ thường được sử dụng tạo ra tính hình tượng : so sánh, ẩn dụ, hoán dụ</w:t>
      </w:r>
      <w:r w:rsidR="00D05D60">
        <w:rPr>
          <w:sz w:val="28"/>
          <w:szCs w:val="28"/>
        </w:rPr>
        <w:t>.</w:t>
      </w:r>
      <w:bookmarkStart w:id="0" w:name="_GoBack"/>
      <w:bookmarkEnd w:id="0"/>
    </w:p>
    <w:p w:rsidR="00F7208E" w:rsidRPr="00F7208E" w:rsidRDefault="0004397E" w:rsidP="00F7208E">
      <w:pPr>
        <w:rPr>
          <w:sz w:val="28"/>
          <w:szCs w:val="28"/>
        </w:rPr>
      </w:pPr>
      <w:r>
        <w:rPr>
          <w:b/>
          <w:sz w:val="28"/>
          <w:szCs w:val="28"/>
        </w:rPr>
        <w:t xml:space="preserve">2.Bài tập </w:t>
      </w:r>
      <w:r w:rsidR="00D05D60">
        <w:rPr>
          <w:b/>
          <w:sz w:val="28"/>
          <w:szCs w:val="28"/>
        </w:rPr>
        <w:t>2</w:t>
      </w:r>
      <w:r w:rsidR="00F7208E" w:rsidRPr="00F7208E">
        <w:rPr>
          <w:sz w:val="28"/>
          <w:szCs w:val="28"/>
        </w:rPr>
        <w:t xml:space="preserve"> : trong 3 đặc trưng của ngôn ngữ nghệ thuật thì tính hình được xem là tiêu biểu nhất vì :</w:t>
      </w:r>
    </w:p>
    <w:p w:rsidR="00F7208E" w:rsidRPr="00F7208E" w:rsidRDefault="00F7208E" w:rsidP="00F7208E">
      <w:pPr>
        <w:rPr>
          <w:sz w:val="28"/>
          <w:szCs w:val="28"/>
        </w:rPr>
      </w:pPr>
      <w:r w:rsidRPr="00F7208E">
        <w:rPr>
          <w:sz w:val="28"/>
          <w:szCs w:val="28"/>
        </w:rPr>
        <w:t>_Tính hình là phương tiện tái hiện, tái tạo cuộc sống thông qua chủ thể sáng tạo là nhà văn</w:t>
      </w:r>
    </w:p>
    <w:p w:rsidR="00F7208E" w:rsidRPr="00F7208E" w:rsidRDefault="00F7208E" w:rsidP="00F7208E">
      <w:pPr>
        <w:rPr>
          <w:sz w:val="28"/>
          <w:szCs w:val="28"/>
        </w:rPr>
      </w:pPr>
      <w:r w:rsidRPr="00F7208E">
        <w:rPr>
          <w:sz w:val="28"/>
          <w:szCs w:val="28"/>
        </w:rPr>
        <w:t xml:space="preserve">_Tính hình tượng là mục đích sáng tạo nghệ thuật bởi tác phẩm nghệ thuật đưa người đọc vào thế giới của cái đẹp, thông qua xúc động xúc động hướng thiện trước thiên </w:t>
      </w:r>
      <w:r w:rsidRPr="00F7208E">
        <w:rPr>
          <w:sz w:val="28"/>
          <w:szCs w:val="28"/>
        </w:rPr>
        <w:lastRenderedPageBreak/>
        <w:t xml:space="preserve">nhiên, cuộc sống con người có thể hình thành những phản ứng tâm lí tích cực </w:t>
      </w:r>
      <w:r w:rsidRPr="00F7208E">
        <w:rPr>
          <w:sz w:val="28"/>
          <w:szCs w:val="28"/>
        </w:rPr>
        <w:sym w:font="Wingdings" w:char="F0E0"/>
      </w:r>
      <w:r w:rsidRPr="00F7208E">
        <w:rPr>
          <w:sz w:val="28"/>
          <w:szCs w:val="28"/>
        </w:rPr>
        <w:t xml:space="preserve"> thay đổi cách cảm, cách nghĩ cũ, thay đổi những quan niệm nhân sinh và khát vọng sống tốt, hữu ích hơn</w:t>
      </w:r>
    </w:p>
    <w:p w:rsidR="00F7208E" w:rsidRPr="00F7208E" w:rsidRDefault="00F7208E" w:rsidP="00F7208E">
      <w:pPr>
        <w:rPr>
          <w:sz w:val="28"/>
          <w:szCs w:val="28"/>
        </w:rPr>
      </w:pPr>
      <w:r w:rsidRPr="00F7208E">
        <w:rPr>
          <w:sz w:val="28"/>
          <w:szCs w:val="28"/>
        </w:rPr>
        <w:t>_Tính hình tượng đựơc hiện thực hóa thông qua hệ thống ngôn ngữ nghệ thuật ( từ, câu, đoạn, âm thanh, nhịp điệu, hình ảnh…)</w:t>
      </w:r>
    </w:p>
    <w:p w:rsidR="00F7208E" w:rsidRPr="00F7208E" w:rsidRDefault="00F7208E" w:rsidP="00F7208E">
      <w:pPr>
        <w:rPr>
          <w:sz w:val="28"/>
          <w:szCs w:val="28"/>
        </w:rPr>
      </w:pPr>
      <w:r w:rsidRPr="00F7208E">
        <w:rPr>
          <w:sz w:val="28"/>
          <w:szCs w:val="28"/>
        </w:rPr>
        <w:t>_Tính hình tượng thể hiện qua hệ thống ngôn ngữ nghệ thuật trong tphẩm mà hệ thống ngôn ngữ nghệ thuật ấy là chính là kết quả vận dụng ngôn ngữ của cộng đồng của từng nghệ sĩ, do đó hình tượng nghệ thuật bao giờ cũng mang dấu ấn cá tính sáng tạo nghệ thuật.</w:t>
      </w:r>
    </w:p>
    <w:p w:rsidR="00F7208E" w:rsidRPr="00F7208E" w:rsidRDefault="0004397E" w:rsidP="00F7208E">
      <w:pPr>
        <w:rPr>
          <w:b/>
          <w:sz w:val="28"/>
          <w:szCs w:val="28"/>
        </w:rPr>
      </w:pPr>
      <w:r>
        <w:rPr>
          <w:b/>
          <w:sz w:val="28"/>
          <w:szCs w:val="28"/>
        </w:rPr>
        <w:t>3.Bài tập</w:t>
      </w:r>
      <w:r w:rsidR="00D05D60">
        <w:rPr>
          <w:b/>
          <w:sz w:val="28"/>
          <w:szCs w:val="28"/>
        </w:rPr>
        <w:t xml:space="preserve"> 3: </w:t>
      </w:r>
    </w:p>
    <w:p w:rsidR="00F7208E" w:rsidRPr="00D05D60" w:rsidRDefault="00F7208E" w:rsidP="00F7208E">
      <w:pPr>
        <w:rPr>
          <w:sz w:val="28"/>
          <w:szCs w:val="28"/>
        </w:rPr>
      </w:pPr>
      <w:r w:rsidRPr="00D05D60">
        <w:rPr>
          <w:sz w:val="28"/>
          <w:szCs w:val="28"/>
        </w:rPr>
        <w:t>a.“</w:t>
      </w:r>
      <w:r w:rsidRPr="00D05D60">
        <w:rPr>
          <w:i/>
          <w:sz w:val="28"/>
          <w:szCs w:val="28"/>
        </w:rPr>
        <w:t>Nhật Kí trong tù ” canh cánh 1 tấm lòng nhớ nước</w:t>
      </w:r>
      <w:r w:rsidRPr="00D05D60">
        <w:rPr>
          <w:sz w:val="28"/>
          <w:szCs w:val="28"/>
        </w:rPr>
        <w:t xml:space="preserve"> </w:t>
      </w:r>
      <w:r w:rsidRPr="00D05D60">
        <w:rPr>
          <w:i/>
          <w:sz w:val="28"/>
          <w:szCs w:val="28"/>
        </w:rPr>
        <w:t xml:space="preserve">( </w:t>
      </w:r>
      <w:r w:rsidRPr="00D05D60">
        <w:rPr>
          <w:sz w:val="28"/>
          <w:szCs w:val="28"/>
        </w:rPr>
        <w:t>canh cánh : day dứt, trăn trở)</w:t>
      </w:r>
    </w:p>
    <w:p w:rsidR="00D05D60" w:rsidRDefault="00F7208E" w:rsidP="00F7208E">
      <w:pPr>
        <w:rPr>
          <w:b/>
          <w:sz w:val="28"/>
          <w:szCs w:val="28"/>
        </w:rPr>
      </w:pPr>
      <w:r w:rsidRPr="00F7208E">
        <w:rPr>
          <w:b/>
          <w:sz w:val="28"/>
          <w:szCs w:val="28"/>
        </w:rPr>
        <w:t>b.</w:t>
      </w:r>
    </w:p>
    <w:p w:rsidR="00F7208E" w:rsidRPr="00F7208E" w:rsidRDefault="00F7208E" w:rsidP="00D05D60">
      <w:pPr>
        <w:ind w:left="720"/>
        <w:rPr>
          <w:sz w:val="28"/>
          <w:szCs w:val="28"/>
        </w:rPr>
      </w:pPr>
      <w:r w:rsidRPr="00D05D60">
        <w:rPr>
          <w:i/>
          <w:sz w:val="28"/>
          <w:szCs w:val="28"/>
        </w:rPr>
        <w:t>Ta tha thiết tự do dân tộc</w:t>
      </w:r>
      <w:r w:rsidRPr="00F7208E">
        <w:rPr>
          <w:sz w:val="28"/>
          <w:szCs w:val="28"/>
        </w:rPr>
        <w:t xml:space="preserve"> </w:t>
      </w:r>
    </w:p>
    <w:p w:rsidR="00F7208E" w:rsidRPr="00F7208E" w:rsidRDefault="00F7208E" w:rsidP="00D05D60">
      <w:pPr>
        <w:ind w:left="720"/>
        <w:rPr>
          <w:i/>
          <w:sz w:val="28"/>
          <w:szCs w:val="28"/>
        </w:rPr>
      </w:pPr>
      <w:r w:rsidRPr="00F7208E">
        <w:rPr>
          <w:i/>
          <w:sz w:val="28"/>
          <w:szCs w:val="28"/>
        </w:rPr>
        <w:t>Không chỉ vì 1 dải đất riêng</w:t>
      </w:r>
    </w:p>
    <w:p w:rsidR="00F7208E" w:rsidRPr="00F7208E" w:rsidRDefault="00F7208E" w:rsidP="00D05D60">
      <w:pPr>
        <w:ind w:left="720"/>
        <w:rPr>
          <w:sz w:val="28"/>
          <w:szCs w:val="28"/>
        </w:rPr>
      </w:pPr>
      <w:r w:rsidRPr="00F7208E">
        <w:rPr>
          <w:i/>
          <w:sz w:val="28"/>
          <w:szCs w:val="28"/>
        </w:rPr>
        <w:t xml:space="preserve">Kẻ đã rắc trên mình ta thuốc độc </w:t>
      </w:r>
      <w:r w:rsidR="00D05D60">
        <w:rPr>
          <w:sz w:val="28"/>
          <w:szCs w:val="28"/>
        </w:rPr>
        <w:t>(</w:t>
      </w:r>
      <w:r w:rsidRPr="00F7208E">
        <w:rPr>
          <w:sz w:val="28"/>
          <w:szCs w:val="28"/>
        </w:rPr>
        <w:t xml:space="preserve"> </w:t>
      </w:r>
      <w:r w:rsidR="00D05D60">
        <w:rPr>
          <w:sz w:val="28"/>
          <w:szCs w:val="28"/>
        </w:rPr>
        <w:t>r</w:t>
      </w:r>
      <w:r w:rsidRPr="00D05D60">
        <w:rPr>
          <w:sz w:val="28"/>
          <w:szCs w:val="28"/>
        </w:rPr>
        <w:t>ắc</w:t>
      </w:r>
      <w:r w:rsidRPr="00F7208E">
        <w:rPr>
          <w:sz w:val="28"/>
          <w:szCs w:val="28"/>
        </w:rPr>
        <w:t xml:space="preserve"> : hành động đáng căm giận</w:t>
      </w:r>
      <w:r w:rsidR="00D05D60">
        <w:rPr>
          <w:sz w:val="28"/>
          <w:szCs w:val="28"/>
        </w:rPr>
        <w:t>)</w:t>
      </w:r>
    </w:p>
    <w:p w:rsidR="00F7208E" w:rsidRPr="00F7208E" w:rsidRDefault="00F7208E" w:rsidP="00D05D60">
      <w:pPr>
        <w:ind w:left="720"/>
        <w:rPr>
          <w:sz w:val="28"/>
          <w:szCs w:val="28"/>
        </w:rPr>
      </w:pPr>
      <w:r w:rsidRPr="00F7208E">
        <w:rPr>
          <w:i/>
          <w:sz w:val="28"/>
          <w:szCs w:val="28"/>
        </w:rPr>
        <w:t>Giết màu xanh cả trái đất thiêng</w:t>
      </w:r>
      <w:r w:rsidRPr="00F7208E">
        <w:rPr>
          <w:sz w:val="28"/>
          <w:szCs w:val="28"/>
        </w:rPr>
        <w:t xml:space="preserve"> </w:t>
      </w:r>
      <w:r w:rsidR="00D05D60">
        <w:rPr>
          <w:sz w:val="28"/>
          <w:szCs w:val="28"/>
        </w:rPr>
        <w:t xml:space="preserve"> (</w:t>
      </w:r>
      <w:r w:rsidRPr="00D05D60">
        <w:rPr>
          <w:i/>
          <w:sz w:val="28"/>
          <w:szCs w:val="28"/>
        </w:rPr>
        <w:t xml:space="preserve"> </w:t>
      </w:r>
      <w:r w:rsidR="00D05D60">
        <w:rPr>
          <w:sz w:val="28"/>
          <w:szCs w:val="28"/>
        </w:rPr>
        <w:t>g</w:t>
      </w:r>
      <w:r w:rsidRPr="00D05D60">
        <w:rPr>
          <w:sz w:val="28"/>
          <w:szCs w:val="28"/>
        </w:rPr>
        <w:t>iết</w:t>
      </w:r>
      <w:r w:rsidRPr="00F7208E">
        <w:rPr>
          <w:sz w:val="28"/>
          <w:szCs w:val="28"/>
        </w:rPr>
        <w:t xml:space="preserve"> : hành vi tội ác mù quáng</w:t>
      </w:r>
      <w:r w:rsidR="00D05D60">
        <w:rPr>
          <w:sz w:val="28"/>
          <w:szCs w:val="28"/>
        </w:rPr>
        <w:t>)</w:t>
      </w:r>
    </w:p>
    <w:p w:rsidR="00F7208E" w:rsidRPr="00F7208E" w:rsidRDefault="00F7208E" w:rsidP="00F7208E">
      <w:pPr>
        <w:rPr>
          <w:sz w:val="28"/>
          <w:szCs w:val="28"/>
        </w:rPr>
      </w:pPr>
      <w:r w:rsidRPr="00F7208E">
        <w:rPr>
          <w:sz w:val="28"/>
          <w:szCs w:val="28"/>
        </w:rPr>
        <w:sym w:font="Wingdings" w:char="F0E8"/>
      </w:r>
      <w:r w:rsidRPr="00F7208E">
        <w:rPr>
          <w:sz w:val="28"/>
          <w:szCs w:val="28"/>
        </w:rPr>
        <w:t xml:space="preserve"> Dùng các từ trên không chỉ gọi đúng tâm trạng, miêu tả đúng hành vi mà còn bày tỏ được thái độ, tình cảm của người viết</w:t>
      </w:r>
    </w:p>
    <w:p w:rsidR="00D05D60" w:rsidRDefault="0004397E" w:rsidP="00F7208E">
      <w:pPr>
        <w:rPr>
          <w:sz w:val="28"/>
          <w:szCs w:val="28"/>
        </w:rPr>
      </w:pPr>
      <w:r>
        <w:rPr>
          <w:b/>
          <w:sz w:val="28"/>
          <w:szCs w:val="28"/>
        </w:rPr>
        <w:t>4.</w:t>
      </w:r>
      <w:r w:rsidR="00D05D60">
        <w:rPr>
          <w:b/>
          <w:sz w:val="28"/>
          <w:szCs w:val="28"/>
        </w:rPr>
        <w:t xml:space="preserve"> </w:t>
      </w:r>
      <w:r>
        <w:rPr>
          <w:b/>
          <w:sz w:val="28"/>
          <w:szCs w:val="28"/>
        </w:rPr>
        <w:t>Bài tập</w:t>
      </w:r>
      <w:r w:rsidR="00D05D60">
        <w:rPr>
          <w:b/>
          <w:sz w:val="28"/>
          <w:szCs w:val="28"/>
        </w:rPr>
        <w:t xml:space="preserve"> 4</w:t>
      </w:r>
      <w:r w:rsidR="00F7208E" w:rsidRPr="00F7208E">
        <w:rPr>
          <w:sz w:val="28"/>
          <w:szCs w:val="28"/>
        </w:rPr>
        <w:t xml:space="preserve"> : so sánh “hình tượng mùa thu”</w:t>
      </w:r>
    </w:p>
    <w:p w:rsidR="00F7208E" w:rsidRPr="00F7208E" w:rsidRDefault="00F7208E" w:rsidP="00F7208E">
      <w:pPr>
        <w:rPr>
          <w:sz w:val="28"/>
          <w:szCs w:val="28"/>
        </w:rPr>
      </w:pPr>
      <w:r w:rsidRPr="00F7208E">
        <w:rPr>
          <w:b/>
          <w:sz w:val="28"/>
          <w:szCs w:val="28"/>
        </w:rPr>
        <w:t>a.</w:t>
      </w:r>
      <w:r w:rsidR="00D05D60">
        <w:rPr>
          <w:b/>
          <w:sz w:val="28"/>
          <w:szCs w:val="28"/>
        </w:rPr>
        <w:t xml:space="preserve"> </w:t>
      </w:r>
      <w:r w:rsidRPr="00F7208E">
        <w:rPr>
          <w:b/>
          <w:sz w:val="28"/>
          <w:szCs w:val="28"/>
        </w:rPr>
        <w:t>Giống</w:t>
      </w:r>
      <w:r w:rsidRPr="00F7208E">
        <w:rPr>
          <w:sz w:val="28"/>
          <w:szCs w:val="28"/>
        </w:rPr>
        <w:t xml:space="preserve"> : _Cảm hứng mùa thu</w:t>
      </w:r>
    </w:p>
    <w:p w:rsidR="00D05D60" w:rsidRDefault="00D05D60" w:rsidP="00F7208E">
      <w:pPr>
        <w:rPr>
          <w:sz w:val="28"/>
          <w:szCs w:val="28"/>
        </w:rPr>
      </w:pPr>
      <w:r>
        <w:rPr>
          <w:sz w:val="28"/>
          <w:szCs w:val="28"/>
        </w:rPr>
        <w:t xml:space="preserve">- </w:t>
      </w:r>
      <w:r w:rsidR="00F7208E" w:rsidRPr="00F7208E">
        <w:rPr>
          <w:sz w:val="28"/>
          <w:szCs w:val="28"/>
        </w:rPr>
        <w:t>xây dựng thành công hình tượng mùa thu</w:t>
      </w:r>
    </w:p>
    <w:p w:rsidR="00F7208E" w:rsidRPr="00F7208E" w:rsidRDefault="00F7208E" w:rsidP="00F7208E">
      <w:pPr>
        <w:rPr>
          <w:sz w:val="28"/>
          <w:szCs w:val="28"/>
        </w:rPr>
      </w:pPr>
      <w:r w:rsidRPr="00F7208E">
        <w:rPr>
          <w:b/>
          <w:sz w:val="28"/>
          <w:szCs w:val="28"/>
        </w:rPr>
        <w:t>b.</w:t>
      </w:r>
      <w:r w:rsidR="00D05D60">
        <w:rPr>
          <w:b/>
          <w:sz w:val="28"/>
          <w:szCs w:val="28"/>
        </w:rPr>
        <w:t xml:space="preserve"> </w:t>
      </w:r>
      <w:r w:rsidRPr="00F7208E">
        <w:rPr>
          <w:b/>
          <w:sz w:val="28"/>
          <w:szCs w:val="28"/>
        </w:rPr>
        <w:t>Khác</w:t>
      </w:r>
      <w:r w:rsidRPr="00F7208E">
        <w:rPr>
          <w:sz w:val="28"/>
          <w:szCs w:val="28"/>
        </w:rPr>
        <w:t xml:space="preserve"> : _Sử dụng từ ngữ, hình ảnh</w:t>
      </w:r>
    </w:p>
    <w:p w:rsidR="00F7208E" w:rsidRPr="00F7208E" w:rsidRDefault="00D05D60" w:rsidP="00F7208E">
      <w:pPr>
        <w:rPr>
          <w:sz w:val="28"/>
          <w:szCs w:val="28"/>
        </w:rPr>
      </w:pPr>
      <w:r>
        <w:rPr>
          <w:sz w:val="28"/>
          <w:szCs w:val="28"/>
        </w:rPr>
        <w:t xml:space="preserve">- </w:t>
      </w:r>
      <w:r w:rsidR="00F7208E" w:rsidRPr="00F7208E">
        <w:rPr>
          <w:sz w:val="28"/>
          <w:szCs w:val="28"/>
        </w:rPr>
        <w:t>Nhịp điệu</w:t>
      </w:r>
    </w:p>
    <w:p w:rsidR="00F7208E" w:rsidRPr="00F7208E" w:rsidRDefault="00D05D60" w:rsidP="00F7208E">
      <w:pPr>
        <w:rPr>
          <w:sz w:val="28"/>
          <w:szCs w:val="28"/>
        </w:rPr>
      </w:pPr>
      <w:r>
        <w:rPr>
          <w:sz w:val="28"/>
          <w:szCs w:val="28"/>
        </w:rPr>
        <w:t xml:space="preserve">- </w:t>
      </w:r>
      <w:r w:rsidR="00F7208E" w:rsidRPr="00F7208E">
        <w:rPr>
          <w:sz w:val="28"/>
          <w:szCs w:val="28"/>
        </w:rPr>
        <w:t xml:space="preserve">Các tác giả ở các thời đại khác nhau </w:t>
      </w:r>
      <w:r w:rsidR="00F7208E" w:rsidRPr="00F7208E">
        <w:rPr>
          <w:sz w:val="28"/>
          <w:szCs w:val="28"/>
        </w:rPr>
        <w:sym w:font="Wingdings" w:char="F0E0"/>
      </w:r>
      <w:r w:rsidR="00F7208E" w:rsidRPr="00F7208E">
        <w:rPr>
          <w:sz w:val="28"/>
          <w:szCs w:val="28"/>
        </w:rPr>
        <w:t xml:space="preserve"> tâm trạng dấu ấn cá nhân khác nhau</w:t>
      </w:r>
    </w:p>
    <w:sectPr w:rsidR="00F7208E" w:rsidRPr="00F7208E" w:rsidSect="00F7208E">
      <w:pgSz w:w="12240" w:h="15840"/>
      <w:pgMar w:top="1440" w:right="108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8E"/>
    <w:rsid w:val="00005E40"/>
    <w:rsid w:val="0004397E"/>
    <w:rsid w:val="00330237"/>
    <w:rsid w:val="007F682B"/>
    <w:rsid w:val="00D05D60"/>
    <w:rsid w:val="00F72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C92B"/>
  <w15:chartTrackingRefBased/>
  <w15:docId w15:val="{A92A6C46-E58A-4050-8F40-772FEBCE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08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2022-04-11T16:29:00Z</dcterms:created>
  <dcterms:modified xsi:type="dcterms:W3CDTF">2022-04-11T22:01:00Z</dcterms:modified>
</cp:coreProperties>
</file>